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The Stranger In The Photo is Me</w:t>
      </w:r>
    </w:p>
    <w:p>
      <w:pPr>
        <w:pStyle w:val="Body"/>
        <w:spacing w:after="0" w:line="276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Typed and brought to Class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Write a two page essay that is based on a photograph of you, and is a reflection of some aspect of who you are.  </w:t>
      </w:r>
      <w:r>
        <w:rPr>
          <w:sz w:val="24"/>
          <w:szCs w:val="24"/>
          <w:rtl w:val="0"/>
          <w:lang w:val="en-US"/>
        </w:rPr>
        <w:t>Some of you may want to m</w:t>
      </w:r>
      <w:r>
        <w:rPr>
          <w:sz w:val="24"/>
          <w:szCs w:val="24"/>
          <w:rtl w:val="0"/>
          <w:lang w:val="en-US"/>
        </w:rPr>
        <w:t>odel your essay on the actual essay by Donald Murray</w:t>
      </w:r>
      <w:r>
        <w:rPr>
          <w:sz w:val="24"/>
          <w:szCs w:val="24"/>
          <w:rtl w:val="0"/>
          <w:lang w:val="en-US"/>
        </w:rPr>
        <w:t>, but this is not a requirement.  This is a nonfiction essay that should be based on a photograph of you.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ind w:left="720" w:hanging="720"/>
      </w:pPr>
      <w:r>
        <w:rPr>
          <w:rtl w:val="0"/>
          <w:lang w:val="en-US"/>
        </w:rPr>
        <w:t xml:space="preserve">See slideshow on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"http://www.mszumwalt.weebly.com"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www.mszumwalt.weebly.com</w:t>
      </w:r>
      <w:r>
        <w:rPr/>
        <w:fldChar w:fldCharType="end" w:fldLock="0"/>
      </w:r>
      <w:r>
        <w:rPr>
          <w:rtl w:val="0"/>
          <w:lang w:val="en-US"/>
        </w:rPr>
        <w:t xml:space="preserve"> for class notes on essay if you need additional ideas..</w:t>
      </w:r>
    </w:p>
    <w:p>
      <w:pPr>
        <w:pStyle w:val="Body"/>
        <w:ind w:left="720" w:hanging="720"/>
      </w:pPr>
    </w:p>
    <w:p>
      <w:pPr>
        <w:pStyle w:val="Body"/>
        <w:ind w:left="720" w:hanging="720"/>
      </w:pPr>
      <w:r>
        <w:rPr>
          <w:rtl w:val="0"/>
        </w:rPr>
        <w:t>A</w:t>
        <w:tab/>
        <w:t xml:space="preserve">Stunning.  Essay conveys a compelling argument/point and every rhetorical choice/detail contributes to the argument.  Writer uses detail and imagery and possibly dialogue (shows instead of tells) to bring the essay to life.  Writer effectively takes risks in their writing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possibly with shifts in time, point of view, various narratives.  </w:t>
      </w:r>
      <w:r>
        <w:rPr>
          <w:rtl w:val="0"/>
          <w:lang w:val="en-US"/>
        </w:rPr>
        <w:t xml:space="preserve">May include what is NOT in the photo at the time the photo was taken.  </w:t>
      </w:r>
      <w:r>
        <w:rPr>
          <w:rtl w:val="0"/>
          <w:lang w:val="en-US"/>
        </w:rPr>
        <w:t xml:space="preserve">Introduction and conclusion are effective </w:t>
      </w:r>
      <w:r>
        <w:rPr>
          <w:rtl w:val="0"/>
        </w:rPr>
        <w:t xml:space="preserve">– </w:t>
      </w:r>
      <w:r>
        <w:rPr>
          <w:rtl w:val="0"/>
          <w:lang w:val="en-US"/>
        </w:rPr>
        <w:t xml:space="preserve">keeping the audience interested and engaged.  Essay makes the reader </w:t>
      </w:r>
      <w:r>
        <w:rPr>
          <w:rtl w:val="0"/>
          <w:lang w:val="de-DE"/>
        </w:rPr>
        <w:t>“</w:t>
      </w:r>
      <w:r>
        <w:rPr>
          <w:rtl w:val="0"/>
          <w:lang w:val="en-US"/>
        </w:rPr>
        <w:t>work for their meal</w:t>
      </w:r>
      <w:r>
        <w:rPr>
          <w:rtl w:val="0"/>
        </w:rPr>
        <w:t xml:space="preserve">” </w:t>
      </w:r>
      <w:r>
        <w:rPr>
          <w:rtl w:val="0"/>
          <w:lang w:val="en-US"/>
        </w:rPr>
        <w:t>by offering clues that are not immediately addressed.  Writer conveys an important piece of who they are with this essay.  Essay is nearly flawlessly edited.</w:t>
      </w:r>
    </w:p>
    <w:p>
      <w:pPr>
        <w:pStyle w:val="Body"/>
        <w:ind w:left="720" w:hanging="720"/>
      </w:pPr>
    </w:p>
    <w:p>
      <w:pPr>
        <w:pStyle w:val="Body"/>
        <w:ind w:left="720" w:hanging="720"/>
      </w:pPr>
      <w:r>
        <w:rPr>
          <w:rtl w:val="0"/>
        </w:rPr>
        <w:t>B</w:t>
        <w:tab/>
        <w:t>Wonderful.</w:t>
      </w:r>
      <w:r>
        <w:rPr>
          <w:rtl w:val="0"/>
          <w:lang w:val="en-US"/>
        </w:rPr>
        <w:t xml:space="preserve">  Essay has most of the aspects of an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essay, but may need minor additional revision.</w:t>
      </w:r>
    </w:p>
    <w:p>
      <w:pPr>
        <w:pStyle w:val="Body"/>
        <w:ind w:left="720" w:hanging="720"/>
      </w:pPr>
    </w:p>
    <w:p>
      <w:pPr>
        <w:pStyle w:val="Body"/>
        <w:ind w:left="720" w:hanging="720"/>
      </w:pPr>
      <w:r>
        <w:rPr>
          <w:rtl w:val="0"/>
          <w:lang w:val="en-US"/>
        </w:rPr>
        <w:t>C</w:t>
        <w:tab/>
        <w:t xml:space="preserve">Good.  These essays will not take as many risks, may have some editing issues, may need to add imagery, detail, and/or explanation.  Essay may not have a clear argument.  The narrative may be written in standard chronological order.  Grammatical/spelling issues do not detract from writing.  </w:t>
      </w:r>
    </w:p>
    <w:p>
      <w:pPr>
        <w:pStyle w:val="Body"/>
        <w:ind w:left="720" w:hanging="720"/>
      </w:pPr>
    </w:p>
    <w:p>
      <w:pPr>
        <w:pStyle w:val="Body"/>
        <w:ind w:left="720" w:hanging="720"/>
      </w:pPr>
      <w:r>
        <w:rPr>
          <w:rtl w:val="0"/>
          <w:lang w:val="en-US"/>
        </w:rPr>
        <w:t>D</w:t>
        <w:tab/>
        <w:t>Essay may be in dire need of editing, may contain lapses in writing, argument may be weak.  In need of additional revision.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